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733AF" w14:textId="77777777" w:rsidR="001C368C" w:rsidRDefault="009E20A2">
      <w:r w:rsidRPr="009E20A2">
        <w:t xml:space="preserve">Ideal Siding is proud to offer a </w:t>
      </w:r>
      <w:r w:rsidRPr="009E20A2">
        <w:rPr>
          <w:b/>
          <w:bCs/>
        </w:rPr>
        <w:t>25-year workmanship warranty</w:t>
      </w:r>
      <w:r w:rsidRPr="009E20A2">
        <w:t xml:space="preserve"> to provide our clients with peace of mind about the quality of their siding installation. </w:t>
      </w:r>
    </w:p>
    <w:p w14:paraId="73D6957A" w14:textId="1C75CBC6" w:rsidR="001C368C" w:rsidRDefault="001C368C">
      <w:r w:rsidRPr="001C368C">
        <w:t>Once your siding project is completed, our project manager will issue a warranty certificate to you. This certificate is essential for any future warranty claims, so please keep it as long as you own your home—it helps us confirm that your claim is valid and ensures prompt service.</w:t>
      </w:r>
    </w:p>
    <w:p w14:paraId="0834BF82" w14:textId="4956AEB2" w:rsidR="009E20A2" w:rsidRPr="001C368C" w:rsidRDefault="009E20A2">
      <w:pPr>
        <w:rPr>
          <w:b/>
          <w:bCs/>
        </w:rPr>
      </w:pPr>
      <w:r w:rsidRPr="001C368C">
        <w:rPr>
          <w:b/>
          <w:bCs/>
        </w:rPr>
        <w:t xml:space="preserve">Our commitment is simple: we’re here to support you for the long term as a nationwide franchise that operates </w:t>
      </w:r>
      <w:r w:rsidR="001C368C" w:rsidRPr="001C368C">
        <w:rPr>
          <w:b/>
          <w:bCs/>
        </w:rPr>
        <w:t>throughout</w:t>
      </w:r>
      <w:r w:rsidR="001C368C">
        <w:rPr>
          <w:b/>
          <w:bCs/>
        </w:rPr>
        <w:t xml:space="preserve"> North America</w:t>
      </w:r>
      <w:r w:rsidRPr="001C368C">
        <w:rPr>
          <w:b/>
          <w:bCs/>
        </w:rPr>
        <w:t>.</w:t>
      </w:r>
    </w:p>
    <w:p w14:paraId="509D977B" w14:textId="7A3D67DB" w:rsidR="00763E5C" w:rsidRDefault="009E20A2">
      <w:r w:rsidRPr="009E20A2">
        <w:t>With us, you’re choosing a company committed to excellence and staying power, not one that might disappear in a few years.</w:t>
      </w:r>
      <w:r>
        <w:t xml:space="preserve"> </w:t>
      </w:r>
      <w:r w:rsidRPr="009E20A2">
        <w:t>Unlike a small “truck-and-ladder” contractor, Ideal Siding is built to stand behind our work, with reliable support available even if a local branch closes. There will always be someone ready to help you.</w:t>
      </w:r>
    </w:p>
    <w:p w14:paraId="627567DD" w14:textId="77777777" w:rsidR="001C368C" w:rsidRDefault="001C368C"/>
    <w:p w14:paraId="73AADDF6" w14:textId="5A772EB1" w:rsidR="009E20A2" w:rsidRPr="009E20A2" w:rsidRDefault="009E20A2" w:rsidP="009E20A2">
      <w:pPr>
        <w:rPr>
          <w:b/>
          <w:bCs/>
        </w:rPr>
      </w:pPr>
      <w:r w:rsidRPr="009E20A2">
        <w:rPr>
          <w:b/>
          <w:bCs/>
        </w:rPr>
        <w:t>Two Levels of Warranty Protection</w:t>
      </w:r>
    </w:p>
    <w:p w14:paraId="116C4F86" w14:textId="48BDF105" w:rsidR="009E20A2" w:rsidRPr="009E20A2" w:rsidRDefault="009E20A2" w:rsidP="009E20A2">
      <w:r>
        <w:t>There are two different warranties associated with every siding project:</w:t>
      </w:r>
      <w:r w:rsidRPr="009E20A2">
        <w:t xml:space="preserve"> </w:t>
      </w:r>
      <w:r w:rsidRPr="009E20A2">
        <w:rPr>
          <w:b/>
          <w:bCs/>
        </w:rPr>
        <w:t>workmanship</w:t>
      </w:r>
      <w:r w:rsidRPr="009E20A2">
        <w:t xml:space="preserve"> and </w:t>
      </w:r>
      <w:r w:rsidRPr="009E20A2">
        <w:rPr>
          <w:b/>
          <w:bCs/>
        </w:rPr>
        <w:t>material</w:t>
      </w:r>
      <w:r>
        <w:t>.</w:t>
      </w:r>
    </w:p>
    <w:p w14:paraId="03337F5B" w14:textId="77777777" w:rsidR="009E20A2" w:rsidRPr="009E20A2" w:rsidRDefault="009E20A2" w:rsidP="009E20A2">
      <w:pPr>
        <w:numPr>
          <w:ilvl w:val="0"/>
          <w:numId w:val="1"/>
        </w:numPr>
      </w:pPr>
      <w:r w:rsidRPr="009E20A2">
        <w:rPr>
          <w:b/>
          <w:bCs/>
        </w:rPr>
        <w:t>Workmanship Warranty</w:t>
      </w:r>
      <w:r w:rsidRPr="009E20A2">
        <w:t>: This covers the quality of our installation. If there’s an issue caused by improper installation, such as a piece of siding falling off, we will repair it for free, ensuring your home remains protected.</w:t>
      </w:r>
    </w:p>
    <w:p w14:paraId="69A977F5" w14:textId="1409AD44" w:rsidR="009E20A2" w:rsidRDefault="009E20A2" w:rsidP="009E20A2">
      <w:pPr>
        <w:numPr>
          <w:ilvl w:val="0"/>
          <w:numId w:val="1"/>
        </w:numPr>
      </w:pPr>
      <w:r w:rsidRPr="009E20A2">
        <w:rPr>
          <w:b/>
          <w:bCs/>
        </w:rPr>
        <w:t>Material Warranty</w:t>
      </w:r>
      <w:r w:rsidRPr="009E20A2">
        <w:t xml:space="preserve">: Provided by the siding manufacturer, this covers the siding materials themselves. </w:t>
      </w:r>
      <w:r w:rsidR="001C368C" w:rsidRPr="001C368C">
        <w:t xml:space="preserve">If a material issue arises, we may guide you </w:t>
      </w:r>
      <w:r w:rsidR="001C368C">
        <w:t>in</w:t>
      </w:r>
      <w:r w:rsidR="001C368C" w:rsidRPr="001C368C">
        <w:t xml:space="preserve"> submit</w:t>
      </w:r>
      <w:r w:rsidR="001C368C">
        <w:t>ting</w:t>
      </w:r>
      <w:r w:rsidR="001C368C" w:rsidRPr="001C368C">
        <w:t xml:space="preserve"> a claim directly t</w:t>
      </w:r>
      <w:r w:rsidR="001C368C">
        <w:t>o</w:t>
      </w:r>
      <w:r w:rsidR="001C368C" w:rsidRPr="001C368C">
        <w:t xml:space="preserve"> the manufacturer.</w:t>
      </w:r>
    </w:p>
    <w:p w14:paraId="59421572" w14:textId="0A6E6CEB" w:rsidR="001C368C" w:rsidRDefault="001C368C" w:rsidP="009E20A2">
      <w:r w:rsidRPr="001C368C">
        <w:t>Th</w:t>
      </w:r>
      <w:r>
        <w:t>e</w:t>
      </w:r>
      <w:r w:rsidRPr="001C368C">
        <w:t>s</w:t>
      </w:r>
      <w:r>
        <w:t>e</w:t>
      </w:r>
      <w:r w:rsidRPr="001C368C">
        <w:t xml:space="preserve"> warrant</w:t>
      </w:r>
      <w:r>
        <w:t>ies</w:t>
      </w:r>
      <w:r w:rsidRPr="001C368C">
        <w:t xml:space="preserve"> </w:t>
      </w:r>
      <w:r>
        <w:t>are</w:t>
      </w:r>
      <w:r w:rsidRPr="001C368C">
        <w:t xml:space="preserve"> universal across all Ideal Siding locations in North America, and we require each of our franchisees to honor this commitment, providing the same high level of customer service everywhere.</w:t>
      </w:r>
    </w:p>
    <w:p w14:paraId="71A2AA76" w14:textId="77777777" w:rsidR="001C368C" w:rsidRDefault="001C368C" w:rsidP="009E20A2"/>
    <w:p w14:paraId="6D0EC7EF" w14:textId="573D9C51" w:rsidR="009E20A2" w:rsidRPr="009E20A2" w:rsidRDefault="009E20A2" w:rsidP="009E20A2">
      <w:pPr>
        <w:rPr>
          <w:b/>
          <w:bCs/>
        </w:rPr>
      </w:pPr>
      <w:r w:rsidRPr="009E20A2">
        <w:rPr>
          <w:b/>
          <w:bCs/>
        </w:rPr>
        <w:t>How to Submit a Warranty Claim</w:t>
      </w:r>
    </w:p>
    <w:p w14:paraId="6B190878" w14:textId="77777777" w:rsidR="009E20A2" w:rsidRPr="009E20A2" w:rsidRDefault="009E20A2" w:rsidP="009E20A2">
      <w:r w:rsidRPr="009E20A2">
        <w:t>If you experience any issues with your siding, we have an easy process to address it promptly:</w:t>
      </w:r>
    </w:p>
    <w:p w14:paraId="3A66CC1F" w14:textId="77777777" w:rsidR="009E20A2" w:rsidRPr="009E20A2" w:rsidRDefault="009E20A2" w:rsidP="009E20A2">
      <w:pPr>
        <w:numPr>
          <w:ilvl w:val="0"/>
          <w:numId w:val="2"/>
        </w:numPr>
      </w:pPr>
      <w:r w:rsidRPr="009E20A2">
        <w:rPr>
          <w:b/>
          <w:bCs/>
        </w:rPr>
        <w:t>Submit the Warranty Form</w:t>
      </w:r>
      <w:r w:rsidRPr="009E20A2">
        <w:t>: Complete the form below with details about the issue.</w:t>
      </w:r>
    </w:p>
    <w:p w14:paraId="14B183BA" w14:textId="18E5757A" w:rsidR="009E20A2" w:rsidRPr="009E20A2" w:rsidRDefault="009E20A2" w:rsidP="009E20A2">
      <w:pPr>
        <w:numPr>
          <w:ilvl w:val="0"/>
          <w:numId w:val="2"/>
        </w:numPr>
      </w:pPr>
      <w:r w:rsidRPr="009E20A2">
        <w:rPr>
          <w:b/>
          <w:bCs/>
        </w:rPr>
        <w:t>Timely Response</w:t>
      </w:r>
      <w:r w:rsidRPr="009E20A2">
        <w:t xml:space="preserve">: Our production team will reach out within 3-5 business days to discuss your </w:t>
      </w:r>
      <w:r>
        <w:t>concern</w:t>
      </w:r>
      <w:r w:rsidRPr="009E20A2">
        <w:t>.</w:t>
      </w:r>
    </w:p>
    <w:p w14:paraId="79172E77" w14:textId="77777777" w:rsidR="009E20A2" w:rsidRPr="009E20A2" w:rsidRDefault="009E20A2" w:rsidP="009E20A2">
      <w:pPr>
        <w:numPr>
          <w:ilvl w:val="0"/>
          <w:numId w:val="2"/>
        </w:numPr>
      </w:pPr>
      <w:r w:rsidRPr="009E20A2">
        <w:rPr>
          <w:b/>
          <w:bCs/>
        </w:rPr>
        <w:t>Review &amp; Inspection</w:t>
      </w:r>
      <w:r w:rsidRPr="009E20A2">
        <w:t>: If necessary, we’ll schedule an inspection to assess the issue and determine the appropriate next steps.</w:t>
      </w:r>
    </w:p>
    <w:p w14:paraId="52C28451" w14:textId="3AA44303" w:rsidR="009E20A2" w:rsidRPr="009E20A2" w:rsidRDefault="001C368C" w:rsidP="009E20A2">
      <w:r w:rsidRPr="001C368C">
        <w:t>With Ideal Siding, you’re choosing a company dedicated to lasting quality and client satisfaction, with the assurance of consistent support across all our locations. We’re here to support you every step of the way</w:t>
      </w:r>
      <w:r>
        <w:t>.</w:t>
      </w:r>
    </w:p>
    <w:sectPr w:rsidR="009E20A2" w:rsidRPr="009E2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8776E"/>
    <w:multiLevelType w:val="multilevel"/>
    <w:tmpl w:val="0B98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C84D39"/>
    <w:multiLevelType w:val="multilevel"/>
    <w:tmpl w:val="8200A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4137098">
    <w:abstractNumId w:val="0"/>
  </w:num>
  <w:num w:numId="2" w16cid:durableId="891892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A26"/>
    <w:rsid w:val="00036B38"/>
    <w:rsid w:val="001C368C"/>
    <w:rsid w:val="00763E5C"/>
    <w:rsid w:val="009D6722"/>
    <w:rsid w:val="009E20A2"/>
    <w:rsid w:val="00C86A26"/>
    <w:rsid w:val="00DC29A6"/>
    <w:rsid w:val="00E344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7D561"/>
  <w15:chartTrackingRefBased/>
  <w15:docId w15:val="{21958E3D-F702-49F9-8E58-F18EE2E2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6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A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A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A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A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A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A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A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A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6A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A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A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A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A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A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A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A26"/>
    <w:rPr>
      <w:rFonts w:eastAsiaTheme="majorEastAsia" w:cstheme="majorBidi"/>
      <w:color w:val="272727" w:themeColor="text1" w:themeTint="D8"/>
    </w:rPr>
  </w:style>
  <w:style w:type="paragraph" w:styleId="Title">
    <w:name w:val="Title"/>
    <w:basedOn w:val="Normal"/>
    <w:next w:val="Normal"/>
    <w:link w:val="TitleChar"/>
    <w:uiPriority w:val="10"/>
    <w:qFormat/>
    <w:rsid w:val="00C86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A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A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A26"/>
    <w:pPr>
      <w:spacing w:before="160"/>
      <w:jc w:val="center"/>
    </w:pPr>
    <w:rPr>
      <w:i/>
      <w:iCs/>
      <w:color w:val="404040" w:themeColor="text1" w:themeTint="BF"/>
    </w:rPr>
  </w:style>
  <w:style w:type="character" w:customStyle="1" w:styleId="QuoteChar">
    <w:name w:val="Quote Char"/>
    <w:basedOn w:val="DefaultParagraphFont"/>
    <w:link w:val="Quote"/>
    <w:uiPriority w:val="29"/>
    <w:rsid w:val="00C86A26"/>
    <w:rPr>
      <w:i/>
      <w:iCs/>
      <w:color w:val="404040" w:themeColor="text1" w:themeTint="BF"/>
    </w:rPr>
  </w:style>
  <w:style w:type="paragraph" w:styleId="ListParagraph">
    <w:name w:val="List Paragraph"/>
    <w:basedOn w:val="Normal"/>
    <w:uiPriority w:val="34"/>
    <w:qFormat/>
    <w:rsid w:val="00C86A26"/>
    <w:pPr>
      <w:ind w:left="720"/>
      <w:contextualSpacing/>
    </w:pPr>
  </w:style>
  <w:style w:type="character" w:styleId="IntenseEmphasis">
    <w:name w:val="Intense Emphasis"/>
    <w:basedOn w:val="DefaultParagraphFont"/>
    <w:uiPriority w:val="21"/>
    <w:qFormat/>
    <w:rsid w:val="00C86A26"/>
    <w:rPr>
      <w:i/>
      <w:iCs/>
      <w:color w:val="0F4761" w:themeColor="accent1" w:themeShade="BF"/>
    </w:rPr>
  </w:style>
  <w:style w:type="paragraph" w:styleId="IntenseQuote">
    <w:name w:val="Intense Quote"/>
    <w:basedOn w:val="Normal"/>
    <w:next w:val="Normal"/>
    <w:link w:val="IntenseQuoteChar"/>
    <w:uiPriority w:val="30"/>
    <w:qFormat/>
    <w:rsid w:val="00C86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A26"/>
    <w:rPr>
      <w:i/>
      <w:iCs/>
      <w:color w:val="0F4761" w:themeColor="accent1" w:themeShade="BF"/>
    </w:rPr>
  </w:style>
  <w:style w:type="character" w:styleId="IntenseReference">
    <w:name w:val="Intense Reference"/>
    <w:basedOn w:val="DefaultParagraphFont"/>
    <w:uiPriority w:val="32"/>
    <w:qFormat/>
    <w:rsid w:val="00C86A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724091">
      <w:bodyDiv w:val="1"/>
      <w:marLeft w:val="0"/>
      <w:marRight w:val="0"/>
      <w:marTop w:val="0"/>
      <w:marBottom w:val="0"/>
      <w:divBdr>
        <w:top w:val="none" w:sz="0" w:space="0" w:color="auto"/>
        <w:left w:val="none" w:sz="0" w:space="0" w:color="auto"/>
        <w:bottom w:val="none" w:sz="0" w:space="0" w:color="auto"/>
        <w:right w:val="none" w:sz="0" w:space="0" w:color="auto"/>
      </w:divBdr>
    </w:div>
    <w:div w:id="575089048">
      <w:bodyDiv w:val="1"/>
      <w:marLeft w:val="0"/>
      <w:marRight w:val="0"/>
      <w:marTop w:val="0"/>
      <w:marBottom w:val="0"/>
      <w:divBdr>
        <w:top w:val="none" w:sz="0" w:space="0" w:color="auto"/>
        <w:left w:val="none" w:sz="0" w:space="0" w:color="auto"/>
        <w:bottom w:val="none" w:sz="0" w:space="0" w:color="auto"/>
        <w:right w:val="none" w:sz="0" w:space="0" w:color="auto"/>
      </w:divBdr>
    </w:div>
    <w:div w:id="1346517247">
      <w:bodyDiv w:val="1"/>
      <w:marLeft w:val="0"/>
      <w:marRight w:val="0"/>
      <w:marTop w:val="0"/>
      <w:marBottom w:val="0"/>
      <w:divBdr>
        <w:top w:val="none" w:sz="0" w:space="0" w:color="auto"/>
        <w:left w:val="none" w:sz="0" w:space="0" w:color="auto"/>
        <w:bottom w:val="none" w:sz="0" w:space="0" w:color="auto"/>
        <w:right w:val="none" w:sz="0" w:space="0" w:color="auto"/>
      </w:divBdr>
    </w:div>
    <w:div w:id="173959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372</Words>
  <Characters>1945</Characters>
  <Application>Microsoft Office Word</Application>
  <DocSecurity>0</DocSecurity>
  <Lines>35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Iurii Vasilchenko</dc:creator>
  <cp:keywords/>
  <dc:description/>
  <cp:lastModifiedBy>Iurii Vasilchenko</cp:lastModifiedBy>
  <cp:revision>4</cp:revision>
  <dcterms:created xsi:type="dcterms:W3CDTF">2024-10-28T23:30:00Z</dcterms:created>
  <dcterms:modified xsi:type="dcterms:W3CDTF">2024-10-28T23:49:00Z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9517c9bfde95f1e8ab02b29db9805fa5d619605f94b67b0e54dc05caea31eccf</vt:lpwstr>
  </property>
</Properties>
</file>